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08" w:rsidRDefault="007E6408" w:rsidP="007E6408">
      <w:pPr>
        <w:pStyle w:val="a9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-567690</wp:posOffset>
            </wp:positionV>
            <wp:extent cx="1885950" cy="1714500"/>
            <wp:effectExtent l="19050" t="0" r="0" b="0"/>
            <wp:wrapNone/>
            <wp:docPr id="1" name="Рисунок 1" descr="C:\Users\marin\Desktop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13E" w:rsidRPr="00BC449B" w:rsidRDefault="005C213E" w:rsidP="00706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9746F" w:rsidRPr="00BC449B" w:rsidRDefault="00F9746F" w:rsidP="00712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6408" w:rsidRDefault="007E6408" w:rsidP="00B7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69F8" w:rsidRDefault="00F9746F" w:rsidP="00B7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 ВНУТРЕННЕГО РАСПОРЯДКА УЧАЩИХСЯ</w:t>
      </w:r>
      <w:r w:rsidR="00B769F8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7E64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769F8" w:rsidRDefault="00B769F8" w:rsidP="00B769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69F8" w:rsidRPr="00B769F8" w:rsidRDefault="00B769F8" w:rsidP="00B769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9F8">
        <w:rPr>
          <w:rFonts w:ascii="Times New Roman" w:hAnsi="Times New Roman" w:cs="Times New Roman"/>
          <w:b/>
          <w:sz w:val="28"/>
          <w:szCs w:val="28"/>
          <w:lang w:val="ru-RU"/>
        </w:rPr>
        <w:t>в том числе устанавливающих требования к дисциплине</w:t>
      </w:r>
    </w:p>
    <w:p w:rsidR="00B769F8" w:rsidRPr="00B769F8" w:rsidRDefault="00B769F8" w:rsidP="00B769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F8">
        <w:rPr>
          <w:rFonts w:ascii="Times New Roman" w:hAnsi="Times New Roman" w:cs="Times New Roman"/>
          <w:b/>
          <w:sz w:val="28"/>
          <w:szCs w:val="28"/>
        </w:rPr>
        <w:t>на учебных занятиях и правилам поведения</w:t>
      </w:r>
    </w:p>
    <w:p w:rsidR="00F9746F" w:rsidRPr="00B769F8" w:rsidRDefault="00B769F8" w:rsidP="00B769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F8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7120FD" w:rsidRDefault="00706A40" w:rsidP="00F9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МБОУ «</w:t>
      </w:r>
      <w:r w:rsidR="007120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Екатеринославская СОШ» </w:t>
      </w:r>
    </w:p>
    <w:p w:rsidR="00B769F8" w:rsidRDefault="007120FD" w:rsidP="00F9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с. Екатеринославка </w:t>
      </w:r>
    </w:p>
    <w:p w:rsidR="00706A40" w:rsidRPr="00BC449B" w:rsidRDefault="007120FD" w:rsidP="00F9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Тюльганского района Оренбургской области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9746F" w:rsidRPr="00BC449B" w:rsidRDefault="00F9746F" w:rsidP="00F974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9746F" w:rsidRPr="00B769F8" w:rsidRDefault="00B769F8" w:rsidP="00B769F8">
      <w:pPr>
        <w:pStyle w:val="2"/>
        <w:shd w:val="clear" w:color="auto" w:fill="FFFFFF"/>
        <w:spacing w:before="0" w:beforeAutospacing="0" w:after="255" w:afterAutospacing="0" w:line="300" w:lineRule="atLeas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746F" w:rsidRPr="00B769F8">
        <w:rPr>
          <w:b w:val="0"/>
          <w:sz w:val="28"/>
          <w:szCs w:val="28"/>
        </w:rPr>
        <w:t>1.1.</w:t>
      </w:r>
      <w:r w:rsidR="00F9746F" w:rsidRPr="00BC449B">
        <w:rPr>
          <w:sz w:val="28"/>
          <w:szCs w:val="28"/>
        </w:rPr>
        <w:t xml:space="preserve"> </w:t>
      </w:r>
      <w:r w:rsidR="00F9746F" w:rsidRPr="00B769F8">
        <w:rPr>
          <w:b w:val="0"/>
          <w:sz w:val="28"/>
          <w:szCs w:val="28"/>
        </w:rPr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</w:t>
      </w:r>
      <w:r w:rsidRPr="00B769F8">
        <w:rPr>
          <w:b w:val="0"/>
          <w:sz w:val="28"/>
          <w:szCs w:val="28"/>
        </w:rPr>
        <w:t>, Федерального закона от 19 декабря 2023 г. № 618-ФЗ "О внесении изменений в Федеральный закон "Об образовании в Российской Федерации"</w:t>
      </w:r>
      <w:r w:rsidR="00F9746F" w:rsidRPr="00B769F8">
        <w:rPr>
          <w:b w:val="0"/>
          <w:sz w:val="28"/>
          <w:szCs w:val="28"/>
        </w:rPr>
        <w:t xml:space="preserve">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уставом общеобразовательной организации, с учетом мнения совета учащихся и совета родителей.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</w:t>
      </w:r>
      <w:r w:rsidR="00B769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69F8" w:rsidRPr="00B769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в </w:t>
      </w:r>
      <w:r w:rsidR="00B769F8" w:rsidRPr="005A52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том числе требования к дисциплине на учебных занятиях и правилам поведения</w:t>
      </w:r>
      <w:r w:rsidR="00B769F8" w:rsidRPr="005A52CA">
        <w:rPr>
          <w:rFonts w:ascii="Arial" w:hAnsi="Arial" w:cs="Arial"/>
          <w:sz w:val="23"/>
          <w:szCs w:val="23"/>
          <w:shd w:val="clear" w:color="auto" w:fill="FFFFFF"/>
          <w:lang w:val="ru-RU"/>
        </w:rPr>
        <w:t xml:space="preserve"> </w:t>
      </w:r>
      <w:r w:rsidR="00B769F8"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МБОУ «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Екатеринославская СОШ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» (далее –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C72CB" w:rsidRPr="00BC449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. Дисциплина в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</w:t>
      </w:r>
      <w:r w:rsidR="005A52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A52CA" w:rsidRPr="005A52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педагогическим работникам и иным работникам Школы</w:t>
      </w:r>
      <w:r w:rsidR="005A52CA"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t xml:space="preserve"> 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не допускается.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C72CB" w:rsidRPr="00BC449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. Настоящие Правила обязательны для исполнения всеми учащимися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и их родителями (законными представителями), обеспечивающими получения учащимися общего образования.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C72CB" w:rsidRPr="00BC449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. Текст настоящих Правил размещается на официальном сайте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9746F" w:rsidRPr="00BC449B" w:rsidRDefault="00F9746F" w:rsidP="00F974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Режим образовательного процесса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2.1. В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организация образовательного процесса, согласно которому учебные четверти и каникулы чередуются следующим образом:</w:t>
      </w:r>
    </w:p>
    <w:p w:rsidR="00F9746F" w:rsidRPr="005A52CA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CA">
        <w:rPr>
          <w:rFonts w:ascii="Times New Roman" w:hAnsi="Times New Roman" w:cs="Times New Roman"/>
          <w:sz w:val="28"/>
          <w:szCs w:val="28"/>
          <w:lang w:val="ru-RU"/>
        </w:rPr>
        <w:t>1-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четверть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 — 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 недель, каникулы — 1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0 дней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746F" w:rsidRPr="005A52CA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CA">
        <w:rPr>
          <w:rFonts w:ascii="Times New Roman" w:hAnsi="Times New Roman" w:cs="Times New Roman"/>
          <w:sz w:val="28"/>
          <w:szCs w:val="28"/>
          <w:lang w:val="ru-RU"/>
        </w:rPr>
        <w:t>2-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четверть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 — 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 недель, каникулы — 1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2 дней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746F" w:rsidRPr="005A52CA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CA">
        <w:rPr>
          <w:rFonts w:ascii="Times New Roman" w:hAnsi="Times New Roman" w:cs="Times New Roman"/>
          <w:sz w:val="28"/>
          <w:szCs w:val="28"/>
          <w:lang w:val="ru-RU"/>
        </w:rPr>
        <w:t>3-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четверть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 — 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 недель, каникулы — 1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746F" w:rsidRPr="005A52CA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CA">
        <w:rPr>
          <w:rFonts w:ascii="Times New Roman" w:hAnsi="Times New Roman" w:cs="Times New Roman"/>
          <w:sz w:val="28"/>
          <w:szCs w:val="28"/>
          <w:lang w:val="ru-RU"/>
        </w:rPr>
        <w:t>4-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четверть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 — 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 недель, 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летние 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 xml:space="preserve">каникулы — </w:t>
      </w:r>
      <w:r w:rsidR="00EC72CB" w:rsidRPr="005A52CA">
        <w:rPr>
          <w:rFonts w:ascii="Times New Roman" w:hAnsi="Times New Roman" w:cs="Times New Roman"/>
          <w:sz w:val="28"/>
          <w:szCs w:val="28"/>
          <w:lang w:val="ru-RU"/>
        </w:rPr>
        <w:t>3 месяца.</w:t>
      </w:r>
    </w:p>
    <w:p w:rsidR="00EC72CB" w:rsidRPr="005A52CA" w:rsidRDefault="00EC72CB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CA">
        <w:rPr>
          <w:rFonts w:ascii="Times New Roman" w:hAnsi="Times New Roman" w:cs="Times New Roman"/>
          <w:sz w:val="28"/>
          <w:szCs w:val="28"/>
          <w:lang w:val="ru-RU"/>
        </w:rPr>
        <w:t>Для учащихся 1-х классов устанавливаются дополнительные каникулы продолжительностью 1 неделя (февраль).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2.2. Календарный график на каждый учебный год утверждается приказом директора </w:t>
      </w:r>
      <w:r w:rsidR="00EC72CB" w:rsidRPr="00BC449B">
        <w:rPr>
          <w:rFonts w:ascii="Times New Roman" w:hAnsi="Times New Roman" w:cs="Times New Roman"/>
          <w:sz w:val="28"/>
          <w:szCs w:val="28"/>
          <w:lang w:val="ru-RU"/>
        </w:rPr>
        <w:t>Лицея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2.3. В 9-х и 11-х классах продолжительность </w:t>
      </w:r>
      <w:r w:rsidRPr="00BC449B">
        <w:rPr>
          <w:rFonts w:ascii="Times New Roman" w:hAnsi="Times New Roman" w:cs="Times New Roman"/>
          <w:sz w:val="28"/>
          <w:szCs w:val="28"/>
        </w:rPr>
        <w:t>IV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учебной четверти и летних каникул определяется с учетом прохождения учащимися итоговой аттестации.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2.4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. Учебные занятия начинаются в 9 часов 0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0 минут.</w:t>
      </w:r>
    </w:p>
    <w:p w:rsidR="00F9746F" w:rsidRPr="00BC449B" w:rsidRDefault="007120FD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 Для учащихся 1-11</w:t>
      </w:r>
      <w:r w:rsidR="00F9746F"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классов устанавливае</w:t>
      </w:r>
      <w:r>
        <w:rPr>
          <w:rFonts w:ascii="Times New Roman" w:hAnsi="Times New Roman" w:cs="Times New Roman"/>
          <w:sz w:val="28"/>
          <w:szCs w:val="28"/>
          <w:lang w:val="ru-RU"/>
        </w:rPr>
        <w:t>тся пятидневная учебная неделя</w:t>
      </w:r>
      <w:r w:rsidR="00F9746F" w:rsidRPr="00BC44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25D7" w:rsidRPr="00B525D7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</w:t>
      </w:r>
      <w:r w:rsidR="00B525D7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B525D7" w:rsidRPr="00B525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новом учебном году так же, как и в прошлом, будут действовать санитарно-эпидемиологические требования к образовательным организациям, утвержденные</w:t>
      </w:r>
      <w:r w:rsidR="00B525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525D7" w:rsidRPr="00B525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="00B525D7" w:rsidRPr="00B525D7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Постановлением Главного государственного санитарного врача РФ от 28 января 2021 г. № 2</w:t>
        </w:r>
      </w:hyperlink>
      <w:r w:rsidR="00B525D7" w:rsidRPr="00B525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5D7" w:rsidRPr="00B525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(далее – СанПиН 1.2.3685-21). 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2.7. Продолжительность урока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 xml:space="preserve"> во 2–11-х классах составляет 40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минут.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2.8. Для учащихся 1-х классов устанавливается следующий ежедневный режим занятий:</w:t>
      </w:r>
    </w:p>
    <w:p w:rsidR="00F9746F" w:rsidRPr="005A52CA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CA">
        <w:rPr>
          <w:rFonts w:ascii="Times New Roman" w:hAnsi="Times New Roman" w:cs="Times New Roman"/>
          <w:sz w:val="28"/>
          <w:szCs w:val="28"/>
          <w:lang w:val="ru-RU"/>
        </w:rPr>
        <w:t>в сентябре и октябре — по 3 урока продолжительностью 35 минут;</w:t>
      </w:r>
    </w:p>
    <w:p w:rsidR="00F9746F" w:rsidRPr="005A52CA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CA">
        <w:rPr>
          <w:rFonts w:ascii="Times New Roman" w:hAnsi="Times New Roman" w:cs="Times New Roman"/>
          <w:sz w:val="28"/>
          <w:szCs w:val="28"/>
          <w:lang w:val="ru-RU"/>
        </w:rPr>
        <w:t>в ноябре и декабре — по 4 урока продолжительностью 35 минут;</w:t>
      </w:r>
    </w:p>
    <w:p w:rsidR="00F9746F" w:rsidRPr="005A52CA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CA">
        <w:rPr>
          <w:rFonts w:ascii="Times New Roman" w:hAnsi="Times New Roman" w:cs="Times New Roman"/>
          <w:sz w:val="28"/>
          <w:szCs w:val="28"/>
          <w:lang w:val="ru-RU"/>
        </w:rPr>
        <w:t>с января по май — по 4 урока продолжительностью 40 минут.</w:t>
      </w:r>
    </w:p>
    <w:p w:rsidR="00F9746F" w:rsidRPr="005A52CA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CA">
        <w:rPr>
          <w:rFonts w:ascii="Times New Roman" w:hAnsi="Times New Roman" w:cs="Times New Roman"/>
          <w:sz w:val="28"/>
          <w:szCs w:val="28"/>
          <w:lang w:val="ru-RU"/>
        </w:rPr>
        <w:t>В середине учебного дня (после второго урока) проводится динамическая пауза продолжительностью 40 минут.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2.9. Продолжительность перемен между уроками составляет:</w:t>
      </w:r>
    </w:p>
    <w:p w:rsidR="00F9746F" w:rsidRPr="00BC449B" w:rsidRDefault="007120FD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1-го урока — 5</w:t>
      </w:r>
      <w:r w:rsidR="00F9746F"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минут;</w:t>
      </w:r>
    </w:p>
    <w:p w:rsidR="00F9746F" w:rsidRPr="00BC449B" w:rsidRDefault="00EC72CB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после 2, </w:t>
      </w:r>
      <w:r w:rsidR="00F9746F" w:rsidRPr="00BC449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, 4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-го урока — 10</w:t>
      </w:r>
      <w:r w:rsidR="00F9746F"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минут;</w:t>
      </w:r>
    </w:p>
    <w:p w:rsidR="00F9746F" w:rsidRPr="00BC449B" w:rsidRDefault="00EC72CB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 xml:space="preserve"> 5, 6-го урока — 5</w:t>
      </w:r>
      <w:r w:rsidR="00F9746F"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минут.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2.10. Учащиеся должны приход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ить в школу не позднее 8 часов 3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0 минут. Опоздание на уроки недопустимо.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2.11. Горячее питание учащихся осуществляется в соответствии с расписанием, утверждаемым на каждый учебный период директором по 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согласованию с советом родителей (законных представителем) несовершеннолетних обучающихся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9746F" w:rsidRPr="00BC449B" w:rsidRDefault="00F9746F" w:rsidP="00F974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Права, обязанности и ответственность учащихся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3.1. Учащиеся имеют право на: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EC72CB" w:rsidRPr="00BC449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. повторное (не более двух раз) прохождение промежуточной аттестации по учебному предмету, курсу, дисциплине в сроки, определяемые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Школой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, в пределах одного года с момента образования академической задолженности;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EC72CB" w:rsidRPr="00BC449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Школой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(после получения основного общего образования);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дисциплин, дополнительных образовательных программ в других организациях, осуществляющих образовательную деятельность;</w:t>
      </w:r>
    </w:p>
    <w:p w:rsidR="00F9746F" w:rsidRPr="00790ED2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90ED2" w:rsidRPr="00790E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право на уважение человеческого достоинства, защиту от всех форм физического и психического насилия, оскорбления личности;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 свободу совести, информации, свободное выражение собственных взглядов и убеждений;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 каникулы в соответствии с календарным графиком (п. 2.1–2.2 настоящих Правил);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3.1.1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. участие в управлении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Школой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в порядке, установленном уставом и положением о совете учащихся;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3.1.1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организацию и осуществление образовательной деятельности в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3.1.1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. обжалование локальных актов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законодательством РФ порядке;</w:t>
      </w:r>
    </w:p>
    <w:p w:rsidR="00F9746F" w:rsidRPr="00BC449B" w:rsidRDefault="00F9746F" w:rsidP="00F97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3.1.1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. бесплатное пользование учебниками, учебными пособиями, средствами обучения и воспитания </w:t>
      </w:r>
      <w:r w:rsidRPr="00BC449B">
        <w:rPr>
          <w:rFonts w:ascii="Times New Roman" w:hAnsi="Times New Roman" w:cs="Times New Roman"/>
          <w:sz w:val="28"/>
          <w:szCs w:val="28"/>
          <w:lang w:val="ru-RU" w:eastAsia="ru-RU"/>
        </w:rPr>
        <w:t>в пределах федеральных государственных образовательных стандартов,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библиотечно-информационными ресурсами, учебной базой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3.1.1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 пользование в установленном порядке лечебно-оздоровительной инф</w:t>
      </w:r>
      <w:r w:rsidR="006943A8" w:rsidRPr="00BC449B">
        <w:rPr>
          <w:rFonts w:ascii="Times New Roman" w:hAnsi="Times New Roman" w:cs="Times New Roman"/>
          <w:sz w:val="28"/>
          <w:szCs w:val="28"/>
          <w:lang w:val="ru-RU"/>
        </w:rPr>
        <w:t>раструктурой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и объектами спорта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3.1.1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3.1.1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</w:t>
      </w:r>
      <w:r w:rsidRPr="005A52CA">
        <w:rPr>
          <w:rFonts w:ascii="Times New Roman" w:hAnsi="Times New Roman" w:cs="Times New Roman"/>
          <w:sz w:val="28"/>
          <w:szCs w:val="28"/>
          <w:lang w:val="ru-RU"/>
        </w:rPr>
        <w:t>п. 4.1</w:t>
      </w:r>
      <w:r w:rsidRPr="00BC44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настоящих Правил;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. посещение по своему выбору мероприятий, которые проводятся в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и не предусмотрены учебным планом, в порядке, установленном соответствующим положением;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 ношение часов, аксессуаров и скромных неброских украшений, соответствующих деловому стилю одежды;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3.1.2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 обращение в комиссию по урегулированию споров между участниками образовательных отношений.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3.2. Учащиеся обязаны: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3.2.2. ликвидировать академическую задолженность в сроки, определяемые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Школой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3.2.3. выполнять требования устава, настоящих Правил и иных локальных нормативных актов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организации и осуществления образовательной деятельности;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3.2.6. уважать честь и достоинство других учащихся и работников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, не создавать препятствий для получения образования другими учащимися;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3.2.7. бережно относиться к имуществу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3.2.8. соблюдать режим организации образовательного процесса, принятый в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3.2.9. </w:t>
      </w:r>
      <w:r w:rsidR="00B52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находиться в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3.2.10. </w:t>
      </w:r>
      <w:r w:rsidR="00B52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9746F" w:rsidRPr="00BC449B" w:rsidRDefault="00B525D7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3.2.11.  </w:t>
      </w:r>
      <w:r w:rsidR="00F9746F" w:rsidRPr="00BC449B">
        <w:rPr>
          <w:rFonts w:ascii="Times New Roman" w:hAnsi="Times New Roman" w:cs="Times New Roman"/>
          <w:sz w:val="28"/>
          <w:szCs w:val="28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3.2.12. своевременно проходить все необходимые медицинские осмотры.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3.3. Учащимся запрещается: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3.3.1. приносить, передавать, использовать в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и на е</w:t>
      </w:r>
      <w:r w:rsidR="00AE5882" w:rsidRPr="00BC449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3.3.3. иметь неряшливый и вызывающий внешний вид;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3.3.4. применять физическую силу в отношении других учащихся, работников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и иных лиц;</w:t>
      </w:r>
    </w:p>
    <w:p w:rsidR="00F9746F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3.4. За неисполнение или нарушение устава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, настоящих Правил и иных локальных нормативных актов по вопросам организации и осуществления обр</w:t>
      </w:r>
      <w:r w:rsidR="00790ED2">
        <w:rPr>
          <w:rFonts w:ascii="Times New Roman" w:hAnsi="Times New Roman" w:cs="Times New Roman"/>
          <w:sz w:val="28"/>
          <w:szCs w:val="28"/>
          <w:lang w:val="ru-RU"/>
        </w:rPr>
        <w:t>азовательной деятельности учащие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ся несут ответственность в соответствии с настоящими Правилами.</w:t>
      </w:r>
    </w:p>
    <w:p w:rsidR="005A52CA" w:rsidRPr="005A52CA" w:rsidRDefault="005A52CA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r w:rsidRPr="005A52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Поощрения и дисциплинарное воздействие</w:t>
      </w:r>
    </w:p>
    <w:p w:rsidR="00F9746F" w:rsidRPr="00790ED2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</w:t>
      </w:r>
      <w:r w:rsidR="00326DD1" w:rsidRPr="00BC449B">
        <w:rPr>
          <w:rFonts w:ascii="Times New Roman" w:hAnsi="Times New Roman" w:cs="Times New Roman"/>
          <w:sz w:val="28"/>
          <w:szCs w:val="28"/>
          <w:lang w:val="ru-RU"/>
        </w:rPr>
        <w:t>лицея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применены следующие вид</w:t>
      </w:r>
      <w:r w:rsidR="00790ED2">
        <w:rPr>
          <w:rFonts w:ascii="Times New Roman" w:hAnsi="Times New Roman" w:cs="Times New Roman"/>
          <w:sz w:val="28"/>
          <w:szCs w:val="28"/>
          <w:lang w:val="ru-RU"/>
        </w:rPr>
        <w:t>ы поощрений:</w:t>
      </w:r>
    </w:p>
    <w:p w:rsidR="00F9746F" w:rsidRPr="00BC449B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объявление благодарности учащемуся;</w:t>
      </w:r>
    </w:p>
    <w:p w:rsidR="00F9746F" w:rsidRPr="00BC449B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направление благодарственного письма родителям (законным представителям) учащегося;</w:t>
      </w:r>
    </w:p>
    <w:p w:rsidR="00F9746F" w:rsidRPr="00BC449B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награждение почетной грамотой и (или) дипломом;</w:t>
      </w:r>
    </w:p>
    <w:p w:rsidR="00F9746F" w:rsidRPr="00BC449B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награждение ценным подарком;</w:t>
      </w:r>
    </w:p>
    <w:p w:rsidR="00F9746F" w:rsidRPr="00BC449B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выплата стипендии;</w:t>
      </w:r>
    </w:p>
    <w:p w:rsidR="00F9746F" w:rsidRPr="00BC449B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представление к награждению золотой или серебряной медалью.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4.2. Процедура применения поощрений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при проявлении учащимися активности с положительным результатом.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4.2.2. Награждение почетной грамотой (дипломом) может осуществляться администрацией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и (или) муниципального образования, на территории которого находится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4.2.3. Награждение ценным подарком осуществляется за счет дополнительных финансовых средств</w:t>
      </w:r>
      <w:r w:rsidR="00326DD1"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(при их наличии)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по представлению заместителей директора на основании приказа директора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за особые успехи, достигнутые на уровне муниципального образования, субъекта Российской Федерации.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326DD1" w:rsidRPr="00BC449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4.3. За нарушение устава, настоящих Правил и иных локальных нормативных актов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F9746F" w:rsidRPr="00BC449B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меры воспитательного характера;</w:t>
      </w:r>
    </w:p>
    <w:p w:rsidR="00F9746F" w:rsidRPr="00BC449B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дисциплинарные взыскания.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4.4. Меры воспитательного характера представляют собой действия администрации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, е</w:t>
      </w:r>
      <w:r w:rsidR="00326DD1" w:rsidRPr="00BC449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педагогических работников, направленные на разъяснение недопустимости нарушения правил поведения в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lastRenderedPageBreak/>
        <w:t>4.5. К учащимся могут быть применены следующие меры дисциплинарного взыскания:</w:t>
      </w:r>
    </w:p>
    <w:p w:rsidR="00F9746F" w:rsidRPr="00BC449B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замечание;</w:t>
      </w:r>
    </w:p>
    <w:p w:rsidR="00F9746F" w:rsidRPr="00BC449B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выговор;</w:t>
      </w:r>
    </w:p>
    <w:p w:rsidR="00F9746F" w:rsidRPr="00BC449B" w:rsidRDefault="00F9746F" w:rsidP="00F97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отчисление из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4.6. Применение дисциплинарных взысканий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</w:t>
      </w:r>
      <w:r w:rsidR="00326DD1"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на учет мнения 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DD1" w:rsidRPr="00BC449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овета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, но не более семи учебных дней со дня представления директору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мотивированного мнения указанных советов в письменной форме.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4.6.2.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4.6.3.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того или иного участника образовательных отношений.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4.6.6.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lastRenderedPageBreak/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4.6.8. </w:t>
      </w:r>
      <w:r w:rsidR="007120FD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обязан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незамедлительно проинформировать орган местного самоуправления, осуществляющий управление в сфере образования </w:t>
      </w:r>
      <w:r w:rsidRPr="00BC449B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="00326DD1" w:rsidRPr="00BC449B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отдел образования администрации Тюльганского района</w:t>
      </w:r>
      <w:r w:rsidRPr="00BC449B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, об отчислении несовершеннолетнего обучающегося в качестве меры дисциплинарного взыскания.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F9746F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4.6.12. Директор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</w:t>
      </w:r>
      <w:r w:rsidR="00D42B49">
        <w:rPr>
          <w:rFonts w:ascii="Times New Roman" w:hAnsi="Times New Roman" w:cs="Times New Roman"/>
          <w:sz w:val="28"/>
          <w:szCs w:val="28"/>
          <w:lang w:val="ru-RU"/>
        </w:rPr>
        <w:t>Совета 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52CA" w:rsidRPr="005A52CA" w:rsidRDefault="005A52CA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4.6.13. </w:t>
      </w:r>
      <w:r w:rsidRPr="005A52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Контроль за соблюдением правил внутреннего распорядка, включая соблюдение дисциплины на учебных занятиях и правил поведения в организации, осуществляется педагогическими, руководящи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 работниками Школы</w:t>
      </w:r>
      <w:r w:rsidRPr="005A52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а также иными лицами, на которых возложены соответствующие обязанности.</w:t>
      </w:r>
    </w:p>
    <w:p w:rsidR="00F9746F" w:rsidRPr="005A52CA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46F" w:rsidRPr="00BC449B" w:rsidRDefault="00F9746F" w:rsidP="00F974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Защита прав учащихся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F9746F" w:rsidRPr="00BC449B" w:rsidRDefault="00F9746F" w:rsidP="00F9746F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направлять в органы управления </w:t>
      </w:r>
      <w:bookmarkStart w:id="0" w:name="_GoBack"/>
      <w:bookmarkEnd w:id="0"/>
      <w:r w:rsidR="00D42B49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C449B">
        <w:rPr>
          <w:rFonts w:ascii="Times New Roman" w:hAnsi="Times New Roman" w:cs="Times New Roman"/>
          <w:sz w:val="28"/>
          <w:szCs w:val="28"/>
          <w:lang w:val="ru-RU"/>
        </w:rPr>
        <w:t xml:space="preserve">  обращения о нарушении и (или) ущемлении ее работниками прав, свобод и социальных гарантий учащихся;</w:t>
      </w:r>
    </w:p>
    <w:p w:rsidR="00F9746F" w:rsidRPr="00BC449B" w:rsidRDefault="00F9746F" w:rsidP="00F9746F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обращаться в комиссию по урегулированию споров между участниками образовательных отношений;</w:t>
      </w:r>
    </w:p>
    <w:p w:rsidR="00F9746F" w:rsidRPr="00BC449B" w:rsidRDefault="00F9746F" w:rsidP="00F9746F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49B">
        <w:rPr>
          <w:rFonts w:ascii="Times New Roman" w:hAnsi="Times New Roman" w:cs="Times New Roman"/>
          <w:sz w:val="28"/>
          <w:szCs w:val="28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F9746F" w:rsidRPr="00BC449B" w:rsidRDefault="00F9746F" w:rsidP="00F9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029D" w:rsidRPr="00BC449B" w:rsidRDefault="00E4029D">
      <w:pPr>
        <w:rPr>
          <w:sz w:val="28"/>
          <w:szCs w:val="28"/>
          <w:lang w:val="ru-RU"/>
        </w:rPr>
      </w:pPr>
    </w:p>
    <w:sectPr w:rsidR="00E4029D" w:rsidRPr="00BC449B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2A" w:rsidRDefault="0018702A" w:rsidP="005C213E">
      <w:pPr>
        <w:spacing w:after="0" w:line="240" w:lineRule="auto"/>
      </w:pPr>
      <w:r>
        <w:separator/>
      </w:r>
    </w:p>
  </w:endnote>
  <w:endnote w:type="continuationSeparator" w:id="1">
    <w:p w:rsidR="0018702A" w:rsidRDefault="0018702A" w:rsidP="005C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2A" w:rsidRDefault="0018702A" w:rsidP="005C213E">
      <w:pPr>
        <w:spacing w:after="0" w:line="240" w:lineRule="auto"/>
      </w:pPr>
      <w:r>
        <w:separator/>
      </w:r>
    </w:p>
  </w:footnote>
  <w:footnote w:type="continuationSeparator" w:id="1">
    <w:p w:rsidR="0018702A" w:rsidRDefault="0018702A" w:rsidP="005C2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46F"/>
    <w:rsid w:val="0001601E"/>
    <w:rsid w:val="0018702A"/>
    <w:rsid w:val="0024747E"/>
    <w:rsid w:val="00326DD1"/>
    <w:rsid w:val="005A52CA"/>
    <w:rsid w:val="005C213E"/>
    <w:rsid w:val="006943A8"/>
    <w:rsid w:val="00706A40"/>
    <w:rsid w:val="007120FD"/>
    <w:rsid w:val="00734204"/>
    <w:rsid w:val="00790ED2"/>
    <w:rsid w:val="007E6408"/>
    <w:rsid w:val="00A21632"/>
    <w:rsid w:val="00AE5882"/>
    <w:rsid w:val="00B525D7"/>
    <w:rsid w:val="00B769F8"/>
    <w:rsid w:val="00B9701A"/>
    <w:rsid w:val="00BC449B"/>
    <w:rsid w:val="00C77FCF"/>
    <w:rsid w:val="00D42B49"/>
    <w:rsid w:val="00E4029D"/>
    <w:rsid w:val="00EC72CB"/>
    <w:rsid w:val="00F9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6F"/>
    <w:rPr>
      <w:rFonts w:ascii="Calibri" w:eastAsia="Times New Roman" w:hAnsi="Calibri" w:cs="Calibri"/>
      <w:lang w:val="en-US"/>
    </w:rPr>
  </w:style>
  <w:style w:type="paragraph" w:styleId="2">
    <w:name w:val="heading 2"/>
    <w:basedOn w:val="a"/>
    <w:link w:val="20"/>
    <w:uiPriority w:val="9"/>
    <w:qFormat/>
    <w:rsid w:val="00B769F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213E"/>
    <w:rPr>
      <w:rFonts w:ascii="Calibri" w:eastAsia="Times New Roman" w:hAnsi="Calibri" w:cs="Calibri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5C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13E"/>
    <w:rPr>
      <w:rFonts w:ascii="Calibri" w:eastAsia="Times New Roman" w:hAnsi="Calibri" w:cs="Calibri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1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0FD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76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7E64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B52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6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27495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Марина Тарасова</cp:lastModifiedBy>
  <cp:revision>10</cp:revision>
  <cp:lastPrinted>2015-01-28T03:20:00Z</cp:lastPrinted>
  <dcterms:created xsi:type="dcterms:W3CDTF">2015-01-26T19:16:00Z</dcterms:created>
  <dcterms:modified xsi:type="dcterms:W3CDTF">2024-01-16T16:14:00Z</dcterms:modified>
</cp:coreProperties>
</file>